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BD7CEB">
      <w:pPr>
        <w:pStyle w:val="Nzev"/>
        <w:spacing w:before="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49E121A" w:rsidR="00F90F81" w:rsidRPr="00E65DB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65DB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65DBB" w:rsidRPr="00E65DBB">
              <w:rPr>
                <w:rFonts w:cs="Arial"/>
                <w:szCs w:val="20"/>
              </w:rPr>
              <w:t>Královéhradecký</w:t>
            </w:r>
            <w:r w:rsidRPr="00E65DB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270FF4D" w:rsidR="00F90F81" w:rsidRPr="00A97E14" w:rsidRDefault="00E65D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97E14">
              <w:rPr>
                <w:rFonts w:cs="Arial"/>
                <w:b w:val="0"/>
                <w:color w:val="000000"/>
                <w:szCs w:val="22"/>
              </w:rPr>
              <w:t>Kydlinovská 245, 503 01 Hradec Králové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BA5F6F8" w:rsidR="00F90F81" w:rsidRPr="00A97E14" w:rsidRDefault="00E65D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97E14">
              <w:rPr>
                <w:rFonts w:cs="Arial"/>
                <w:b w:val="0"/>
                <w:szCs w:val="22"/>
              </w:rPr>
              <w:t>Janou Párovou, vedoucí Oddělení pozemkových úprav Krajského pozemkového úřadu pro Královéhradecký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A97E1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97E1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18A8940" w14:textId="77777777" w:rsidR="00532181" w:rsidRPr="004E3B36" w:rsidRDefault="00532181" w:rsidP="00F206F3">
      <w:pPr>
        <w:spacing w:before="0" w:after="0" w:line="288" w:lineRule="auto"/>
        <w:outlineLvl w:val="0"/>
        <w:rPr>
          <w:rFonts w:cs="Arial"/>
          <w:b w:val="0"/>
          <w:bCs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FFC73C9" w:rsidR="00F90F81" w:rsidRPr="009107EF" w:rsidRDefault="00E65D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1AA1">
              <w:rPr>
                <w:rFonts w:cs="Arial"/>
                <w:szCs w:val="22"/>
              </w:rPr>
              <w:t>Biokoridor LBK 4 v </w:t>
            </w:r>
            <w:proofErr w:type="spellStart"/>
            <w:r w:rsidRPr="00711AA1">
              <w:rPr>
                <w:rFonts w:cs="Arial"/>
                <w:szCs w:val="22"/>
              </w:rPr>
              <w:t>k.ú</w:t>
            </w:r>
            <w:proofErr w:type="spellEnd"/>
            <w:r w:rsidRPr="00711AA1">
              <w:rPr>
                <w:rFonts w:cs="Arial"/>
                <w:szCs w:val="22"/>
              </w:rPr>
              <w:t>. Bukvice a Podhradí u Jičína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6F43BC6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D7CEB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DC48FDB" w:rsidR="00F90F81" w:rsidRPr="00BD7CEB" w:rsidRDefault="00A97E1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D7CEB">
              <w:rPr>
                <w:rFonts w:cs="Arial"/>
                <w:bCs/>
                <w:szCs w:val="20"/>
              </w:rPr>
              <w:t>SP10703/2022-514101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A97E1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97E14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97E1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97E14">
              <w:rPr>
                <w:rFonts w:cs="Arial"/>
                <w:b w:val="0"/>
                <w:bCs/>
                <w:szCs w:val="20"/>
              </w:rPr>
              <w:t>,</w:t>
            </w:r>
            <w:r w:rsidR="00137933" w:rsidRPr="00A97E14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A97E14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A97E14" w:rsidRDefault="00BC05F7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97E1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BD7CE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E65DBB" w:rsidRDefault="00D42CD1" w:rsidP="00BD7CEB">
      <w:pPr>
        <w:spacing w:after="120"/>
        <w:rPr>
          <w:b w:val="0"/>
          <w:bCs/>
        </w:rPr>
      </w:pPr>
      <w:r w:rsidRPr="00E65DBB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E65DBB" w:rsidRDefault="000375CD" w:rsidP="00BD7CEB">
      <w:pPr>
        <w:spacing w:after="120"/>
        <w:rPr>
          <w:b w:val="0"/>
          <w:bCs/>
        </w:rPr>
      </w:pPr>
      <w:r w:rsidRPr="00E65DBB">
        <w:rPr>
          <w:b w:val="0"/>
          <w:bCs/>
        </w:rPr>
        <w:t xml:space="preserve">* </w:t>
      </w:r>
      <w:r w:rsidR="00877902" w:rsidRPr="00E65DBB">
        <w:rPr>
          <w:b w:val="0"/>
          <w:bCs/>
        </w:rPr>
        <w:t>T</w:t>
      </w:r>
      <w:r w:rsidR="007040FE" w:rsidRPr="00E65DBB">
        <w:rPr>
          <w:b w:val="0"/>
          <w:bCs/>
        </w:rPr>
        <w:t xml:space="preserve">ato osoba podepisuje </w:t>
      </w:r>
      <w:r w:rsidR="00CC446F" w:rsidRPr="00E65DBB">
        <w:rPr>
          <w:b w:val="0"/>
          <w:bCs/>
        </w:rPr>
        <w:t>např. čestná prohlášení dodavatele, návrh smlouvy, krycí list</w:t>
      </w:r>
      <w:r w:rsidR="003F67C9" w:rsidRPr="00E65DBB">
        <w:rPr>
          <w:b w:val="0"/>
          <w:bCs/>
        </w:rPr>
        <w:t>.</w:t>
      </w:r>
    </w:p>
    <w:p w14:paraId="6CB0206C" w14:textId="77777777" w:rsidR="00B756D3" w:rsidRPr="00E65DBB" w:rsidRDefault="00B756D3" w:rsidP="00BD7CEB">
      <w:pPr>
        <w:spacing w:after="120"/>
        <w:rPr>
          <w:b w:val="0"/>
          <w:bCs/>
        </w:rPr>
      </w:pPr>
      <w:r w:rsidRPr="00E65DBB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65DBB">
        <w:rPr>
          <w:b w:val="0"/>
          <w:bCs/>
        </w:rPr>
        <w:t>prostřednictvím E-</w:t>
      </w:r>
      <w:proofErr w:type="spellStart"/>
      <w:r w:rsidR="00904AAC" w:rsidRPr="00E65DBB">
        <w:rPr>
          <w:b w:val="0"/>
          <w:bCs/>
        </w:rPr>
        <w:t>ZAKu</w:t>
      </w:r>
      <w:proofErr w:type="spellEnd"/>
      <w:r w:rsidR="00904AAC" w:rsidRPr="00E65DBB">
        <w:rPr>
          <w:b w:val="0"/>
          <w:bCs/>
        </w:rPr>
        <w:t xml:space="preserve"> </w:t>
      </w:r>
      <w:r w:rsidRPr="00E65DBB">
        <w:rPr>
          <w:b w:val="0"/>
          <w:bCs/>
        </w:rPr>
        <w:t>a komunikaci v rámci zadávacího řízení zplnomocněna</w:t>
      </w:r>
      <w:r w:rsidR="003F67C9" w:rsidRPr="00E65DBB">
        <w:rPr>
          <w:b w:val="0"/>
          <w:bCs/>
        </w:rPr>
        <w:t xml:space="preserve"> (splněno vyplněním plné moci uvedené v bodě IV. krycího listu)</w:t>
      </w:r>
      <w:r w:rsidR="00904AAC" w:rsidRPr="00E65DBB">
        <w:rPr>
          <w:b w:val="0"/>
          <w:bCs/>
        </w:rPr>
        <w:t>.</w:t>
      </w:r>
    </w:p>
    <w:p w14:paraId="3BD8C2A0" w14:textId="15CB6D6E" w:rsidR="006403F7" w:rsidRDefault="000375CD" w:rsidP="00BD7CEB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65DBB">
        <w:rPr>
          <w:b w:val="0"/>
          <w:bCs/>
        </w:rPr>
        <w:lastRenderedPageBreak/>
        <w:t>*</w:t>
      </w:r>
      <w:r w:rsidR="000A12F9" w:rsidRPr="00E65DBB">
        <w:rPr>
          <w:b w:val="0"/>
          <w:bCs/>
        </w:rPr>
        <w:t>*</w:t>
      </w:r>
      <w:r w:rsidR="00B756D3" w:rsidRPr="00E65DBB">
        <w:rPr>
          <w:b w:val="0"/>
          <w:bCs/>
        </w:rPr>
        <w:t>*</w:t>
      </w:r>
      <w:r w:rsidR="000A12F9" w:rsidRPr="00E65DBB">
        <w:rPr>
          <w:b w:val="0"/>
          <w:bCs/>
        </w:rPr>
        <w:t xml:space="preserve"> Malý nebo střední podnik dle definice </w:t>
      </w:r>
      <w:hyperlink r:id="rId8" w:history="1">
        <w:r w:rsidR="000A12F9" w:rsidRPr="00E65DBB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3831DBC5" w14:textId="77777777" w:rsidR="00BD7CEB" w:rsidRPr="004E3B36" w:rsidRDefault="00BD7CEB" w:rsidP="004E3B36">
      <w:pPr>
        <w:spacing w:before="0" w:after="0" w:line="288" w:lineRule="auto"/>
        <w:outlineLvl w:val="0"/>
        <w:rPr>
          <w:b w:val="0"/>
          <w:bCs/>
          <w:iCs/>
          <w:szCs w:val="20"/>
        </w:rPr>
      </w:pPr>
    </w:p>
    <w:p w14:paraId="05AF437A" w14:textId="77777777" w:rsidR="00D42CD1" w:rsidRPr="009107EF" w:rsidRDefault="00D42CD1" w:rsidP="0061725E">
      <w:pPr>
        <w:pStyle w:val="Nadpis1"/>
        <w:contextualSpacing w:val="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B9EF34" w14:textId="041A9C73" w:rsidR="00BD7CEB" w:rsidRPr="004E3B36" w:rsidRDefault="00BD7CEB" w:rsidP="0061725E">
      <w:pPr>
        <w:spacing w:before="0" w:after="0" w:line="288" w:lineRule="auto"/>
        <w:outlineLvl w:val="0"/>
        <w:rPr>
          <w:b w:val="0"/>
          <w:bCs/>
          <w:iCs/>
          <w:szCs w:val="20"/>
        </w:rPr>
      </w:pPr>
    </w:p>
    <w:p w14:paraId="14C0352B" w14:textId="1AF67A2E" w:rsidR="00BA7E8C" w:rsidRPr="009107EF" w:rsidRDefault="00E576C3" w:rsidP="0061725E">
      <w:pPr>
        <w:pStyle w:val="Nadpis1"/>
        <w:contextualSpacing w:val="0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1725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E65DBB" w:rsidRDefault="00BA7E8C" w:rsidP="0061725E">
      <w:pPr>
        <w:spacing w:before="240"/>
        <w:rPr>
          <w:b w:val="0"/>
          <w:bCs/>
        </w:rPr>
      </w:pPr>
      <w:r w:rsidRPr="00E65DBB">
        <w:rPr>
          <w:b w:val="0"/>
          <w:bCs/>
        </w:rPr>
        <w:t xml:space="preserve">Poznámka: Do sloupce označeného I. </w:t>
      </w:r>
      <w:r w:rsidR="00493893" w:rsidRPr="00E65DBB">
        <w:rPr>
          <w:b w:val="0"/>
          <w:bCs/>
        </w:rPr>
        <w:t>dodavatel</w:t>
      </w:r>
      <w:r w:rsidRPr="00E65DBB">
        <w:rPr>
          <w:b w:val="0"/>
          <w:bCs/>
        </w:rPr>
        <w:t xml:space="preserve"> uvede konkrétní část/části plnění, které hodlá zajistit pomocí </w:t>
      </w:r>
      <w:r w:rsidR="00493893" w:rsidRPr="00E65DBB">
        <w:rPr>
          <w:b w:val="0"/>
          <w:bCs/>
        </w:rPr>
        <w:t>poddodavatele</w:t>
      </w:r>
      <w:r w:rsidRPr="00E65DBB">
        <w:rPr>
          <w:b w:val="0"/>
          <w:bCs/>
        </w:rPr>
        <w:t xml:space="preserve">. Do sloupce označeného II. </w:t>
      </w:r>
      <w:r w:rsidR="00493893" w:rsidRPr="00E65DBB">
        <w:rPr>
          <w:b w:val="0"/>
          <w:bCs/>
        </w:rPr>
        <w:t>dodavatel</w:t>
      </w:r>
      <w:r w:rsidRPr="00E65DBB">
        <w:rPr>
          <w:b w:val="0"/>
          <w:bCs/>
        </w:rPr>
        <w:t xml:space="preserve"> uvede procentní podíl </w:t>
      </w:r>
      <w:r w:rsidR="00493893" w:rsidRPr="00E65DBB">
        <w:rPr>
          <w:b w:val="0"/>
          <w:bCs/>
        </w:rPr>
        <w:t xml:space="preserve">poddodavatele </w:t>
      </w:r>
      <w:r w:rsidRPr="00E65DBB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0F86F" w14:textId="77777777" w:rsidR="00077A0B" w:rsidRDefault="00077A0B" w:rsidP="008E4AD5">
      <w:r>
        <w:separator/>
      </w:r>
    </w:p>
  </w:endnote>
  <w:endnote w:type="continuationSeparator" w:id="0">
    <w:p w14:paraId="7C5CD3AF" w14:textId="77777777" w:rsidR="00077A0B" w:rsidRDefault="00077A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65119" w14:textId="77777777" w:rsidR="00077A0B" w:rsidRDefault="00077A0B" w:rsidP="008E4AD5">
      <w:r>
        <w:separator/>
      </w:r>
    </w:p>
  </w:footnote>
  <w:footnote w:type="continuationSeparator" w:id="0">
    <w:p w14:paraId="6EA8555B" w14:textId="77777777" w:rsidR="00077A0B" w:rsidRDefault="00077A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640821B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A17D1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D8A3DE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4043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77A0B"/>
    <w:rsid w:val="0008533B"/>
    <w:rsid w:val="000A12F9"/>
    <w:rsid w:val="000A17D1"/>
    <w:rsid w:val="000A1B83"/>
    <w:rsid w:val="000A1FC5"/>
    <w:rsid w:val="000B1042"/>
    <w:rsid w:val="000B40AD"/>
    <w:rsid w:val="000B493A"/>
    <w:rsid w:val="000B5913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3B36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725E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EFE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7E1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043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D7CEB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65DBB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</cp:revision>
  <cp:lastPrinted>2023-01-09T13:24:00Z</cp:lastPrinted>
  <dcterms:created xsi:type="dcterms:W3CDTF">2023-01-09T13:21:00Z</dcterms:created>
  <dcterms:modified xsi:type="dcterms:W3CDTF">2023-01-09T13:24:00Z</dcterms:modified>
</cp:coreProperties>
</file>